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791"/>
        <w:gridCol w:w="4915"/>
      </w:tblGrid>
      <w:tr w:rsidR="00640E09">
        <w:trPr>
          <w:trHeight w:val="1922"/>
        </w:trPr>
        <w:tc>
          <w:tcPr>
            <w:tcW w:w="4791" w:type="dxa"/>
          </w:tcPr>
          <w:p w:rsidR="00640E09" w:rsidRDefault="006248B6">
            <w:pPr>
              <w:pStyle w:val="TableParagraph"/>
              <w:spacing w:before="0" w:line="310" w:lineRule="exact"/>
              <w:ind w:right="4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640E09" w:rsidRDefault="006248B6">
            <w:pPr>
              <w:pStyle w:val="TableParagraph"/>
              <w:tabs>
                <w:tab w:val="left" w:pos="1976"/>
                <w:tab w:val="left" w:pos="3456"/>
              </w:tabs>
              <w:ind w:left="49" w:right="4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z w:val="28"/>
              </w:rPr>
              <w:tab/>
            </w:r>
            <w:r w:rsidR="006461FF">
              <w:rPr>
                <w:spacing w:val="-2"/>
                <w:sz w:val="28"/>
              </w:rPr>
              <w:t>трудового коллектива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</w:t>
            </w:r>
            <w:r w:rsidR="006461FF">
              <w:rPr>
                <w:spacing w:val="-4"/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ДОУ </w:t>
            </w:r>
            <w:proofErr w:type="spellStart"/>
            <w:r w:rsidR="006461FF">
              <w:rPr>
                <w:sz w:val="28"/>
              </w:rPr>
              <w:t>Жедяевский</w:t>
            </w:r>
            <w:proofErr w:type="spellEnd"/>
            <w:r w:rsidR="006461FF">
              <w:rPr>
                <w:sz w:val="28"/>
              </w:rPr>
              <w:t xml:space="preserve"> </w:t>
            </w:r>
            <w:proofErr w:type="spellStart"/>
            <w:r w:rsidR="006461FF">
              <w:rPr>
                <w:sz w:val="28"/>
              </w:rPr>
              <w:t>д</w:t>
            </w:r>
            <w:proofErr w:type="spellEnd"/>
            <w:r w:rsidR="006461FF">
              <w:rPr>
                <w:sz w:val="28"/>
              </w:rPr>
              <w:t>/с  «Ягодка</w:t>
            </w:r>
            <w:r>
              <w:rPr>
                <w:sz w:val="28"/>
              </w:rPr>
              <w:t>»</w:t>
            </w:r>
          </w:p>
          <w:p w:rsidR="00640E09" w:rsidRDefault="006248B6">
            <w:pPr>
              <w:pStyle w:val="TableParagraph"/>
              <w:tabs>
                <w:tab w:val="left" w:pos="2379"/>
              </w:tabs>
              <w:spacing w:before="320"/>
              <w:ind w:right="44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6461FF">
              <w:rPr>
                <w:sz w:val="28"/>
              </w:rPr>
              <w:t>О.И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="006461FF">
              <w:rPr>
                <w:spacing w:val="-2"/>
                <w:sz w:val="28"/>
              </w:rPr>
              <w:t>Авдеева</w:t>
            </w:r>
          </w:p>
          <w:p w:rsidR="00640E09" w:rsidRDefault="007B769D">
            <w:pPr>
              <w:pStyle w:val="TableParagraph"/>
              <w:spacing w:line="302" w:lineRule="exact"/>
              <w:ind w:left="2098"/>
              <w:rPr>
                <w:sz w:val="28"/>
              </w:rPr>
            </w:pPr>
            <w:r>
              <w:rPr>
                <w:sz w:val="28"/>
              </w:rPr>
              <w:t>26 августа 2022</w:t>
            </w:r>
            <w:r w:rsidR="006248B6">
              <w:rPr>
                <w:sz w:val="28"/>
              </w:rPr>
              <w:t xml:space="preserve"> </w:t>
            </w:r>
            <w:r w:rsidR="006248B6">
              <w:rPr>
                <w:spacing w:val="-5"/>
                <w:sz w:val="28"/>
              </w:rPr>
              <w:t>г.</w:t>
            </w:r>
          </w:p>
        </w:tc>
        <w:tc>
          <w:tcPr>
            <w:tcW w:w="4915" w:type="dxa"/>
          </w:tcPr>
          <w:p w:rsidR="00640E09" w:rsidRDefault="007B769D" w:rsidP="007B769D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</w:t>
            </w:r>
            <w:r w:rsidR="006248B6">
              <w:rPr>
                <w:spacing w:val="-2"/>
                <w:sz w:val="28"/>
              </w:rPr>
              <w:t>УТВЕРЖДАЮ</w:t>
            </w:r>
          </w:p>
          <w:p w:rsidR="00640E09" w:rsidRDefault="006248B6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6461FF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6461FF">
              <w:rPr>
                <w:sz w:val="28"/>
              </w:rPr>
              <w:t xml:space="preserve">БДОУ </w:t>
            </w:r>
            <w:proofErr w:type="spellStart"/>
            <w:r w:rsidR="006461FF">
              <w:rPr>
                <w:sz w:val="28"/>
              </w:rPr>
              <w:t>Жедяевский</w:t>
            </w:r>
            <w:proofErr w:type="spellEnd"/>
            <w:r w:rsidR="006461FF">
              <w:rPr>
                <w:sz w:val="28"/>
              </w:rPr>
              <w:t xml:space="preserve"> </w:t>
            </w:r>
            <w:proofErr w:type="spellStart"/>
            <w:r w:rsidR="006461FF">
              <w:rPr>
                <w:sz w:val="28"/>
              </w:rPr>
              <w:t>д</w:t>
            </w:r>
            <w:proofErr w:type="spellEnd"/>
            <w:r w:rsidR="006461FF">
              <w:rPr>
                <w:sz w:val="28"/>
              </w:rPr>
              <w:t>/с  «Ягодка</w:t>
            </w:r>
            <w:r>
              <w:rPr>
                <w:sz w:val="28"/>
              </w:rPr>
              <w:t>»</w:t>
            </w:r>
          </w:p>
          <w:p w:rsidR="006461FF" w:rsidRDefault="006248B6" w:rsidP="006461FF">
            <w:pPr>
              <w:pStyle w:val="TableParagraph"/>
              <w:tabs>
                <w:tab w:val="left" w:pos="2583"/>
              </w:tabs>
              <w:spacing w:before="302" w:line="320" w:lineRule="atLeast"/>
              <w:ind w:left="484" w:right="25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6461FF">
              <w:rPr>
                <w:sz w:val="28"/>
              </w:rPr>
              <w:t>В.А.Строгонова</w:t>
            </w:r>
          </w:p>
          <w:p w:rsidR="00640E09" w:rsidRDefault="007B769D" w:rsidP="006461FF">
            <w:pPr>
              <w:pStyle w:val="TableParagraph"/>
              <w:tabs>
                <w:tab w:val="left" w:pos="2583"/>
              </w:tabs>
              <w:spacing w:before="302" w:line="320" w:lineRule="atLeast"/>
              <w:ind w:left="484" w:right="258"/>
              <w:rPr>
                <w:sz w:val="28"/>
              </w:rPr>
            </w:pPr>
            <w:r>
              <w:rPr>
                <w:sz w:val="28"/>
              </w:rPr>
              <w:t>приказ № 68 от 26.08.2022</w:t>
            </w:r>
            <w:r w:rsidR="006248B6">
              <w:rPr>
                <w:sz w:val="28"/>
              </w:rPr>
              <w:t xml:space="preserve"> г.</w:t>
            </w:r>
          </w:p>
        </w:tc>
      </w:tr>
    </w:tbl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jc w:val="left"/>
        <w:rPr>
          <w:sz w:val="36"/>
        </w:rPr>
      </w:pPr>
    </w:p>
    <w:p w:rsidR="00640E09" w:rsidRDefault="00640E09">
      <w:pPr>
        <w:pStyle w:val="a3"/>
        <w:spacing w:before="305"/>
        <w:jc w:val="left"/>
        <w:rPr>
          <w:sz w:val="36"/>
        </w:rPr>
      </w:pPr>
    </w:p>
    <w:p w:rsidR="00640E09" w:rsidRDefault="006248B6">
      <w:pPr>
        <w:pStyle w:val="a4"/>
        <w:ind w:left="5"/>
      </w:pPr>
      <w:r>
        <w:rPr>
          <w:spacing w:val="-2"/>
        </w:rPr>
        <w:t>ПОЛОЖЕНИЕ</w:t>
      </w:r>
    </w:p>
    <w:p w:rsidR="00640E09" w:rsidRDefault="006248B6">
      <w:pPr>
        <w:pStyle w:val="a4"/>
      </w:pPr>
      <w:r>
        <w:t>ОБ</w:t>
      </w:r>
      <w:r w:rsidR="006461FF">
        <w:t xml:space="preserve"> </w:t>
      </w:r>
      <w:r>
        <w:t>ОБЩЕМ</w:t>
      </w:r>
      <w:r w:rsidR="006461FF">
        <w:t xml:space="preserve"> </w:t>
      </w:r>
      <w:r>
        <w:t>СОБРАНИИ</w:t>
      </w:r>
      <w:r w:rsidR="006461FF">
        <w:t xml:space="preserve"> </w:t>
      </w:r>
      <w:r>
        <w:t>ТРУДОВОГО</w:t>
      </w:r>
      <w:r w:rsidR="006461FF">
        <w:t xml:space="preserve"> </w:t>
      </w:r>
      <w:r>
        <w:rPr>
          <w:spacing w:val="-2"/>
        </w:rPr>
        <w:t>КОЛЛЕКТИВА</w:t>
      </w:r>
    </w:p>
    <w:p w:rsidR="00640E09" w:rsidRDefault="006248B6">
      <w:pPr>
        <w:pStyle w:val="Heading2"/>
        <w:spacing w:before="1"/>
        <w:ind w:right="594" w:hanging="5"/>
        <w:jc w:val="center"/>
      </w:pPr>
      <w:r>
        <w:t xml:space="preserve">муниципального </w:t>
      </w:r>
      <w:r w:rsidR="006461FF">
        <w:t xml:space="preserve"> бюджетного </w:t>
      </w:r>
      <w:r>
        <w:t>дошкольного образовательного</w:t>
      </w:r>
      <w:r w:rsidR="006461FF">
        <w:t xml:space="preserve"> учреждения </w:t>
      </w:r>
      <w:proofErr w:type="spellStart"/>
      <w:r w:rsidR="006461FF">
        <w:t>Жедяевский</w:t>
      </w:r>
      <w:proofErr w:type="spellEnd"/>
      <w:r w:rsidR="006461FF">
        <w:t xml:space="preserve"> детский сад «Ягодка»</w:t>
      </w:r>
    </w:p>
    <w:p w:rsidR="00640E09" w:rsidRDefault="00640E09">
      <w:pPr>
        <w:pStyle w:val="a3"/>
        <w:jc w:val="left"/>
        <w:rPr>
          <w:b/>
        </w:rPr>
      </w:pPr>
    </w:p>
    <w:p w:rsidR="00640E09" w:rsidRDefault="00640E09">
      <w:pPr>
        <w:pStyle w:val="a3"/>
        <w:jc w:val="left"/>
        <w:rPr>
          <w:b/>
        </w:rPr>
      </w:pPr>
    </w:p>
    <w:p w:rsidR="00640E09" w:rsidRDefault="00640E09">
      <w:pPr>
        <w:pStyle w:val="a3"/>
        <w:jc w:val="left"/>
        <w:rPr>
          <w:b/>
        </w:rPr>
      </w:pPr>
    </w:p>
    <w:p w:rsidR="00640E09" w:rsidRDefault="00640E09">
      <w:pPr>
        <w:pStyle w:val="a3"/>
        <w:jc w:val="left"/>
        <w:rPr>
          <w:b/>
        </w:rPr>
      </w:pPr>
    </w:p>
    <w:p w:rsidR="00640E09" w:rsidRDefault="00640E09">
      <w:pPr>
        <w:pStyle w:val="a3"/>
        <w:jc w:val="left"/>
        <w:rPr>
          <w:b/>
        </w:rPr>
      </w:pPr>
    </w:p>
    <w:p w:rsidR="00640E09" w:rsidRDefault="00640E09">
      <w:pPr>
        <w:pStyle w:val="a3"/>
        <w:spacing w:before="313"/>
        <w:jc w:val="left"/>
        <w:rPr>
          <w:b/>
        </w:rPr>
      </w:pPr>
    </w:p>
    <w:p w:rsidR="00640E09" w:rsidRDefault="006248B6">
      <w:pPr>
        <w:pStyle w:val="a3"/>
        <w:ind w:right="1860"/>
        <w:jc w:val="right"/>
      </w:pPr>
      <w:r>
        <w:rPr>
          <w:spacing w:val="-2"/>
        </w:rPr>
        <w:t>ПРИНЯТО</w:t>
      </w:r>
    </w:p>
    <w:p w:rsidR="00640E09" w:rsidRDefault="006248B6">
      <w:pPr>
        <w:pStyle w:val="a3"/>
        <w:spacing w:before="2"/>
        <w:ind w:left="5230" w:right="305"/>
      </w:pPr>
      <w:r>
        <w:t>на заседании Общего собрания трудового коллектива М</w:t>
      </w:r>
      <w:r w:rsidR="006461FF">
        <w:t>Б</w:t>
      </w:r>
      <w:r w:rsidR="007B769D">
        <w:t xml:space="preserve">ДОУ </w:t>
      </w:r>
      <w:proofErr w:type="spellStart"/>
      <w:r w:rsidR="007B769D">
        <w:t>Жедяевский</w:t>
      </w:r>
      <w:proofErr w:type="spellEnd"/>
      <w:r w:rsidR="007B769D">
        <w:t xml:space="preserve"> </w:t>
      </w:r>
      <w:proofErr w:type="spellStart"/>
      <w:r w:rsidR="007B769D">
        <w:t>д</w:t>
      </w:r>
      <w:proofErr w:type="spellEnd"/>
      <w:r w:rsidR="007B769D">
        <w:t>/с «Ягодка</w:t>
      </w:r>
      <w:r>
        <w:t>»</w:t>
      </w:r>
    </w:p>
    <w:p w:rsidR="00640E09" w:rsidRDefault="007B769D">
      <w:pPr>
        <w:pStyle w:val="a3"/>
        <w:spacing w:line="320" w:lineRule="exact"/>
        <w:ind w:left="5658"/>
      </w:pPr>
      <w:r>
        <w:t>протокол №2 от 29.08.2022</w:t>
      </w:r>
      <w:r w:rsidR="006248B6">
        <w:t xml:space="preserve"> </w:t>
      </w:r>
      <w:r w:rsidR="006248B6">
        <w:rPr>
          <w:spacing w:val="-5"/>
        </w:rPr>
        <w:t>г.</w:t>
      </w:r>
    </w:p>
    <w:p w:rsidR="00640E09" w:rsidRDefault="00640E09">
      <w:pPr>
        <w:pStyle w:val="a3"/>
        <w:spacing w:before="172"/>
        <w:jc w:val="left"/>
        <w:rPr>
          <w:sz w:val="20"/>
        </w:rPr>
      </w:pPr>
    </w:p>
    <w:p w:rsidR="00640E09" w:rsidRDefault="00640E09">
      <w:pPr>
        <w:rPr>
          <w:sz w:val="20"/>
        </w:rPr>
        <w:sectPr w:rsidR="00640E0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640E09" w:rsidRDefault="00640E09">
      <w:pPr>
        <w:pStyle w:val="a3"/>
        <w:jc w:val="left"/>
        <w:rPr>
          <w:rFonts w:ascii="Arial MT"/>
        </w:rPr>
      </w:pPr>
    </w:p>
    <w:p w:rsidR="00640E09" w:rsidRDefault="00640E09">
      <w:pPr>
        <w:pStyle w:val="a3"/>
        <w:jc w:val="left"/>
        <w:rPr>
          <w:rFonts w:ascii="Arial MT"/>
        </w:rPr>
      </w:pPr>
    </w:p>
    <w:p w:rsidR="00640E09" w:rsidRDefault="00640E09">
      <w:pPr>
        <w:pStyle w:val="a3"/>
        <w:spacing w:before="44"/>
        <w:jc w:val="left"/>
        <w:rPr>
          <w:rFonts w:ascii="Arial MT"/>
        </w:rPr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</w:p>
    <w:p w:rsidR="007B769D" w:rsidRDefault="007B769D">
      <w:pPr>
        <w:pStyle w:val="a3"/>
        <w:spacing w:before="1"/>
        <w:ind w:left="3639" w:right="3651"/>
        <w:jc w:val="center"/>
      </w:pPr>
      <w:proofErr w:type="spellStart"/>
      <w:r>
        <w:t>С.Жедяевка</w:t>
      </w:r>
      <w:proofErr w:type="spellEnd"/>
    </w:p>
    <w:p w:rsidR="00640E09" w:rsidRDefault="007B769D">
      <w:pPr>
        <w:pStyle w:val="a3"/>
        <w:spacing w:before="1"/>
        <w:ind w:left="3639" w:right="3651"/>
        <w:jc w:val="center"/>
      </w:pPr>
      <w:r>
        <w:t xml:space="preserve"> 2022</w:t>
      </w:r>
      <w:r w:rsidR="006248B6">
        <w:t xml:space="preserve"> год</w:t>
      </w:r>
    </w:p>
    <w:p w:rsidR="00640E09" w:rsidRDefault="00640E09">
      <w:pPr>
        <w:jc w:val="center"/>
        <w:sectPr w:rsidR="00640E0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3949"/>
        </w:tabs>
        <w:spacing w:before="75"/>
        <w:ind w:hanging="284"/>
        <w:jc w:val="left"/>
      </w:pPr>
      <w:r>
        <w:lastRenderedPageBreak/>
        <w:t>Общие</w:t>
      </w:r>
      <w:r w:rsidR="001B5F8A">
        <w:t xml:space="preserve"> </w:t>
      </w:r>
      <w:r>
        <w:rPr>
          <w:spacing w:val="-2"/>
        </w:rPr>
        <w:t>положения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577"/>
        </w:tabs>
        <w:spacing w:before="314"/>
        <w:ind w:right="307"/>
        <w:rPr>
          <w:sz w:val="28"/>
        </w:rPr>
      </w:pPr>
      <w:r>
        <w:rPr>
          <w:sz w:val="28"/>
        </w:rPr>
        <w:t>Настоящее</w:t>
      </w:r>
      <w:r w:rsidR="007B769D">
        <w:rPr>
          <w:sz w:val="28"/>
        </w:rPr>
        <w:t xml:space="preserve"> </w:t>
      </w:r>
      <w:r>
        <w:rPr>
          <w:sz w:val="28"/>
        </w:rPr>
        <w:t>Положение</w:t>
      </w:r>
      <w:r w:rsidR="007B769D">
        <w:rPr>
          <w:sz w:val="28"/>
        </w:rPr>
        <w:t xml:space="preserve"> </w:t>
      </w:r>
      <w:r>
        <w:rPr>
          <w:sz w:val="28"/>
        </w:rPr>
        <w:t>разработано</w:t>
      </w:r>
      <w:r w:rsidR="007B769D">
        <w:rPr>
          <w:sz w:val="28"/>
        </w:rPr>
        <w:t xml:space="preserve"> </w:t>
      </w:r>
      <w:r>
        <w:rPr>
          <w:sz w:val="28"/>
        </w:rPr>
        <w:t>в соответствии</w:t>
      </w:r>
      <w:r w:rsidR="007B769D">
        <w:rPr>
          <w:sz w:val="28"/>
        </w:rPr>
        <w:t xml:space="preserve"> </w:t>
      </w:r>
      <w:r>
        <w:rPr>
          <w:sz w:val="28"/>
        </w:rPr>
        <w:t>с Федеральным законом от</w:t>
      </w:r>
      <w:r w:rsidR="007B769D">
        <w:rPr>
          <w:sz w:val="28"/>
        </w:rPr>
        <w:t xml:space="preserve"> </w:t>
      </w:r>
      <w:r>
        <w:rPr>
          <w:sz w:val="28"/>
        </w:rPr>
        <w:t>29.12.2012№273-ФЗ «Об образовании</w:t>
      </w:r>
      <w:r w:rsidR="007B769D">
        <w:rPr>
          <w:sz w:val="28"/>
        </w:rPr>
        <w:t xml:space="preserve"> </w:t>
      </w:r>
      <w:r>
        <w:rPr>
          <w:sz w:val="28"/>
        </w:rPr>
        <w:t>в</w:t>
      </w:r>
      <w:r w:rsidR="007B769D">
        <w:rPr>
          <w:sz w:val="28"/>
        </w:rPr>
        <w:t xml:space="preserve"> </w:t>
      </w:r>
      <w:r>
        <w:rPr>
          <w:sz w:val="28"/>
        </w:rPr>
        <w:t>Российской</w:t>
      </w:r>
      <w:r w:rsidR="007B769D">
        <w:rPr>
          <w:sz w:val="28"/>
        </w:rPr>
        <w:t xml:space="preserve"> </w:t>
      </w:r>
      <w:r>
        <w:rPr>
          <w:sz w:val="28"/>
        </w:rPr>
        <w:t>Федерации», Уставом муниципального</w:t>
      </w:r>
      <w:r w:rsidR="007B769D">
        <w:rPr>
          <w:sz w:val="28"/>
        </w:rPr>
        <w:t xml:space="preserve"> бюджетного</w:t>
      </w:r>
      <w:r>
        <w:rPr>
          <w:sz w:val="28"/>
        </w:rPr>
        <w:t xml:space="preserve"> дошкольного образоват</w:t>
      </w:r>
      <w:r w:rsidR="007B769D">
        <w:rPr>
          <w:sz w:val="28"/>
        </w:rPr>
        <w:t xml:space="preserve">ельного учреждения </w:t>
      </w:r>
      <w:proofErr w:type="spellStart"/>
      <w:r w:rsidR="007B769D">
        <w:rPr>
          <w:sz w:val="28"/>
        </w:rPr>
        <w:t>Жедяевский</w:t>
      </w:r>
      <w:proofErr w:type="spellEnd"/>
      <w:r>
        <w:rPr>
          <w:sz w:val="28"/>
        </w:rPr>
        <w:t xml:space="preserve"> детс</w:t>
      </w:r>
      <w:r w:rsidR="007B769D">
        <w:rPr>
          <w:sz w:val="28"/>
        </w:rPr>
        <w:t xml:space="preserve">кий сад «Ягодка» </w:t>
      </w:r>
      <w:r>
        <w:rPr>
          <w:sz w:val="28"/>
        </w:rPr>
        <w:t xml:space="preserve"> (далее по</w:t>
      </w:r>
      <w:r w:rsidR="00F457B9">
        <w:rPr>
          <w:sz w:val="28"/>
        </w:rPr>
        <w:t xml:space="preserve"> </w:t>
      </w:r>
      <w:r>
        <w:rPr>
          <w:sz w:val="28"/>
        </w:rPr>
        <w:t xml:space="preserve">тексту–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ложение, Учреждение) и</w:t>
      </w:r>
      <w:r w:rsidR="00F457B9">
        <w:rPr>
          <w:sz w:val="28"/>
        </w:rPr>
        <w:t xml:space="preserve"> </w:t>
      </w:r>
      <w:r>
        <w:rPr>
          <w:sz w:val="28"/>
        </w:rPr>
        <w:t>регламентирует</w:t>
      </w:r>
      <w:r w:rsidR="00F457B9">
        <w:rPr>
          <w:sz w:val="28"/>
        </w:rPr>
        <w:t xml:space="preserve"> </w:t>
      </w:r>
      <w:r>
        <w:rPr>
          <w:sz w:val="28"/>
        </w:rPr>
        <w:t xml:space="preserve">деятельность Общего собрания трудового коллектива муниципального </w:t>
      </w:r>
      <w:r w:rsidR="00F457B9">
        <w:rPr>
          <w:sz w:val="28"/>
        </w:rPr>
        <w:t xml:space="preserve"> бюджетного </w:t>
      </w:r>
      <w:r>
        <w:rPr>
          <w:sz w:val="28"/>
        </w:rPr>
        <w:t>дошкольного образовате</w:t>
      </w:r>
      <w:r w:rsidR="00F457B9">
        <w:rPr>
          <w:sz w:val="28"/>
        </w:rPr>
        <w:t xml:space="preserve">льного учреждения </w:t>
      </w:r>
      <w:proofErr w:type="spellStart"/>
      <w:r w:rsidR="00F457B9">
        <w:rPr>
          <w:sz w:val="28"/>
        </w:rPr>
        <w:t>Жедяевский</w:t>
      </w:r>
      <w:proofErr w:type="spellEnd"/>
      <w:r w:rsidR="00F457B9">
        <w:rPr>
          <w:sz w:val="28"/>
        </w:rPr>
        <w:t xml:space="preserve"> детский сад «Ягодка» </w:t>
      </w:r>
      <w:r>
        <w:rPr>
          <w:sz w:val="28"/>
        </w:rPr>
        <w:t xml:space="preserve"> (далее по тексту – Общее собрание), являющегося одним из коллегиальных органов самоуправления детского сада.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27"/>
        </w:tabs>
        <w:spacing w:before="3"/>
        <w:ind w:right="314"/>
        <w:rPr>
          <w:sz w:val="28"/>
        </w:rPr>
      </w:pPr>
      <w:r>
        <w:rPr>
          <w:sz w:val="28"/>
        </w:rPr>
        <w:t>В состав общего собрания трудового коллектива входят все работники Учреждения.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79"/>
        </w:tabs>
        <w:ind w:right="309"/>
        <w:rPr>
          <w:sz w:val="28"/>
        </w:rPr>
      </w:pPr>
      <w:r>
        <w:rPr>
          <w:sz w:val="28"/>
        </w:rPr>
        <w:t>Общее собрание трудового коллектива является постоянно действующим органом самоуправления Учреждения.</w:t>
      </w:r>
    </w:p>
    <w:p w:rsidR="00640E09" w:rsidRDefault="00640E09">
      <w:pPr>
        <w:pStyle w:val="a3"/>
        <w:spacing w:before="6"/>
        <w:jc w:val="left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3037"/>
        </w:tabs>
        <w:ind w:left="3037" w:hanging="284"/>
        <w:jc w:val="left"/>
      </w:pPr>
      <w:r>
        <w:t>Цель</w:t>
      </w:r>
      <w:r w:rsidR="00F457B9">
        <w:t xml:space="preserve">  з</w:t>
      </w:r>
      <w:r>
        <w:t>адачи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598"/>
        </w:tabs>
        <w:spacing w:before="314"/>
        <w:ind w:right="314"/>
        <w:rPr>
          <w:sz w:val="28"/>
        </w:rPr>
      </w:pPr>
      <w:r>
        <w:rPr>
          <w:sz w:val="28"/>
        </w:rPr>
        <w:t>Цель Общего собрания: обеспечение общественного характера управления ДОУ; координация деятельности органов самоуправления ДОУ; содействие в реализации уставной деятельности ДОУ, его функционирования, развития.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499"/>
        </w:tabs>
        <w:spacing w:before="1"/>
        <w:ind w:left="1499" w:hanging="490"/>
        <w:rPr>
          <w:sz w:val="28"/>
        </w:rPr>
      </w:pPr>
      <w:r>
        <w:rPr>
          <w:sz w:val="28"/>
        </w:rPr>
        <w:t>Основными</w:t>
      </w:r>
      <w:r w:rsidR="00F457B9">
        <w:rPr>
          <w:sz w:val="28"/>
        </w:rPr>
        <w:t xml:space="preserve"> </w:t>
      </w:r>
      <w:r>
        <w:rPr>
          <w:sz w:val="28"/>
        </w:rPr>
        <w:t>задачами</w:t>
      </w:r>
      <w:r w:rsidR="00F457B9">
        <w:rPr>
          <w:sz w:val="28"/>
        </w:rPr>
        <w:t xml:space="preserve"> </w:t>
      </w:r>
      <w:r>
        <w:rPr>
          <w:sz w:val="28"/>
        </w:rPr>
        <w:t>Общего</w:t>
      </w:r>
      <w:r w:rsidR="00F457B9">
        <w:rPr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являются: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spacing w:before="5" w:line="237" w:lineRule="auto"/>
        <w:ind w:right="312" w:firstLine="708"/>
        <w:rPr>
          <w:sz w:val="28"/>
        </w:rPr>
      </w:pPr>
      <w:r>
        <w:rPr>
          <w:sz w:val="28"/>
        </w:rPr>
        <w:t>содействие осуществлению управленческих начал, развитию инициативы трудового коллектива;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spacing w:before="2"/>
        <w:ind w:right="315" w:firstLine="708"/>
        <w:rPr>
          <w:sz w:val="28"/>
        </w:rPr>
      </w:pPr>
      <w:r>
        <w:rPr>
          <w:sz w:val="28"/>
        </w:rPr>
        <w:t>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ind w:right="311" w:firstLine="708"/>
        <w:rPr>
          <w:sz w:val="28"/>
        </w:rPr>
      </w:pPr>
      <w:r>
        <w:rPr>
          <w:sz w:val="28"/>
        </w:rPr>
        <w:t xml:space="preserve">содействие расширению коллегиальных, демократических форм управления и воплощению в жизнь государственно-общественных </w:t>
      </w:r>
      <w:r>
        <w:rPr>
          <w:spacing w:val="-2"/>
          <w:sz w:val="28"/>
        </w:rPr>
        <w:t>принципов.</w:t>
      </w:r>
    </w:p>
    <w:p w:rsidR="00640E09" w:rsidRDefault="00640E09">
      <w:pPr>
        <w:pStyle w:val="a3"/>
        <w:spacing w:before="5"/>
        <w:jc w:val="left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3432"/>
        </w:tabs>
        <w:ind w:left="3432" w:hanging="283"/>
        <w:jc w:val="left"/>
      </w:pPr>
      <w:r>
        <w:t>Компетенция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 w:rsidRPr="008E30F8">
        <w:rPr>
          <w:sz w:val="28"/>
        </w:rPr>
        <w:t xml:space="preserve">К компетенции общего собрания работников относится: </w:t>
      </w:r>
    </w:p>
    <w:p w:rsidR="00F457B9" w:rsidRPr="0058531C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Pr="0058531C">
        <w:rPr>
          <w:sz w:val="28"/>
        </w:rPr>
        <w:t>) разработка и принятие коллективного</w:t>
      </w:r>
      <w:r>
        <w:rPr>
          <w:sz w:val="28"/>
        </w:rPr>
        <w:t xml:space="preserve"> договора; проекта изменений к </w:t>
      </w:r>
      <w:r w:rsidRPr="0058531C">
        <w:rPr>
          <w:sz w:val="28"/>
        </w:rPr>
        <w:t>Уставу;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</w:t>
      </w:r>
      <w:r w:rsidRPr="008E30F8">
        <w:rPr>
          <w:sz w:val="28"/>
        </w:rPr>
        <w:t xml:space="preserve">) рассмотрение вопросов, связанных с соблюдением законодательства о труде работниками Учреждения, администрацией Учреждения;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Pr="008E30F8">
        <w:rPr>
          <w:sz w:val="28"/>
        </w:rPr>
        <w:t xml:space="preserve">) рассмотрение вопросов, касающихся улучшения условий труда работников Учреждения; </w:t>
      </w:r>
    </w:p>
    <w:p w:rsidR="00F457B9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Pr="008E30F8">
        <w:rPr>
          <w:sz w:val="28"/>
        </w:rPr>
        <w:t xml:space="preserve">) представление педагогических и других работников к различным видам поощрений;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Pr="008E30F8">
        <w:rPr>
          <w:sz w:val="28"/>
        </w:rPr>
        <w:t xml:space="preserve">) образование комиссии по трудовым спорам в Учреждении; Комиссии по урегулированию споров между участниками образовательных отношений.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Pr="008E30F8">
        <w:rPr>
          <w:sz w:val="28"/>
        </w:rPr>
        <w:t xml:space="preserve">) принятие локальных актов, относящихся к его компетенции. </w:t>
      </w:r>
    </w:p>
    <w:p w:rsidR="00640E09" w:rsidRDefault="00640E09">
      <w:pPr>
        <w:pStyle w:val="a3"/>
        <w:spacing w:before="315"/>
        <w:ind w:left="1009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2205"/>
        </w:tabs>
        <w:spacing w:before="312"/>
        <w:ind w:left="2205" w:hanging="284"/>
        <w:jc w:val="left"/>
      </w:pPr>
      <w:r>
        <w:t>Организация</w:t>
      </w:r>
      <w:r w:rsidR="00F457B9">
        <w:t xml:space="preserve"> </w:t>
      </w:r>
      <w:r>
        <w:t>деятельности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F457B9">
      <w:pPr>
        <w:pStyle w:val="a3"/>
        <w:spacing w:before="8"/>
        <w:jc w:val="left"/>
      </w:pPr>
      <w:r w:rsidRPr="008E30F8">
        <w:t xml:space="preserve">Организационной формой работы общего собрания работников являются заседания, которые проводятся по </w:t>
      </w:r>
      <w:r>
        <w:t>мере необходимости, но не реже 2-х раз</w:t>
      </w:r>
      <w:r w:rsidRPr="008E30F8">
        <w:t xml:space="preserve"> в год. На первом заседании открытым голосованием избирается председатель и секретарь. Общее собрание работников созывается его председателем по собственной инициативе, инициативе работников Учреждения, председателя профсоюзного комитета Учреждения, заведующего. Заседание общего собрания работников является правомочным, если на заседании присутствует не менее 2/3 работников Учреждения. Решения общего собрания работников принимается простым большинством голосов, и оформляются протоколом, который подписывается председателем и секретарём общего собрания работников.</w:t>
      </w:r>
    </w:p>
    <w:p w:rsidR="00640E09" w:rsidRDefault="006248B6">
      <w:pPr>
        <w:pStyle w:val="Heading2"/>
        <w:numPr>
          <w:ilvl w:val="0"/>
          <w:numId w:val="2"/>
        </w:numPr>
        <w:tabs>
          <w:tab w:val="left" w:pos="3724"/>
        </w:tabs>
        <w:ind w:left="3724" w:hanging="283"/>
        <w:jc w:val="left"/>
      </w:pPr>
      <w:r>
        <w:t>Решения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3F0107" w:rsidP="003F0107">
      <w:pPr>
        <w:pStyle w:val="a5"/>
        <w:numPr>
          <w:ilvl w:val="1"/>
          <w:numId w:val="2"/>
        </w:numPr>
        <w:tabs>
          <w:tab w:val="left" w:pos="1563"/>
        </w:tabs>
        <w:spacing w:before="314"/>
        <w:ind w:right="314"/>
      </w:pPr>
      <w:r w:rsidRPr="008E30F8">
        <w:rPr>
          <w:sz w:val="28"/>
        </w:rPr>
        <w:t>Решения общего собрания работников принимается простым большинством голосов, и оформляются протоколом, который подписывается председателем и секретарём общего собрания работников.</w:t>
      </w:r>
      <w:r>
        <w:rPr>
          <w:sz w:val="28"/>
        </w:rPr>
        <w:t xml:space="preserve"> </w:t>
      </w:r>
      <w:r w:rsidRPr="003A72DC">
        <w:rPr>
          <w:sz w:val="28"/>
        </w:rPr>
        <w:t xml:space="preserve">Решения являются обязательными, исполнения решений организуются заведующим. Заведующий отчитывается на очередном Общем собрании об исполнении или ходе исполнений решений предыдущего собрания. </w:t>
      </w:r>
      <w:r w:rsidRPr="008E30F8">
        <w:rPr>
          <w:sz w:val="28"/>
        </w:rPr>
        <w:t>Каждый работник Учреждения имеет при голосовании один голос. В случае равенства голосов решающим является голос председателя общего собрания работников.</w:t>
      </w:r>
      <w:r>
        <w:t xml:space="preserve"> </w:t>
      </w:r>
    </w:p>
    <w:p w:rsidR="001B5F8A" w:rsidRDefault="001B5F8A" w:rsidP="003F0107">
      <w:pPr>
        <w:pStyle w:val="a5"/>
        <w:numPr>
          <w:ilvl w:val="0"/>
          <w:numId w:val="2"/>
        </w:numPr>
        <w:spacing w:line="360" w:lineRule="exact"/>
        <w:jc w:val="both"/>
        <w:rPr>
          <w:b/>
          <w:sz w:val="28"/>
        </w:rPr>
      </w:pPr>
      <w:r w:rsidRPr="001B5F8A">
        <w:rPr>
          <w:b/>
          <w:sz w:val="28"/>
        </w:rPr>
        <w:t>Делопроизводство</w:t>
      </w:r>
    </w:p>
    <w:p w:rsidR="001B5F8A" w:rsidRPr="001B5F8A" w:rsidRDefault="001B5F8A" w:rsidP="001B5F8A">
      <w:pPr>
        <w:pStyle w:val="a5"/>
        <w:spacing w:line="360" w:lineRule="exact"/>
        <w:ind w:left="3949" w:firstLine="0"/>
        <w:jc w:val="right"/>
        <w:rPr>
          <w:b/>
          <w:sz w:val="28"/>
        </w:rPr>
      </w:pPr>
    </w:p>
    <w:p w:rsidR="003F0107" w:rsidRDefault="003F0107" w:rsidP="003F0107">
      <w:pPr>
        <w:spacing w:line="360" w:lineRule="exact"/>
        <w:ind w:firstLine="709"/>
        <w:jc w:val="both"/>
        <w:rPr>
          <w:sz w:val="28"/>
        </w:rPr>
      </w:pPr>
    </w:p>
    <w:p w:rsidR="003F0107" w:rsidRPr="008E30F8" w:rsidRDefault="003F0107" w:rsidP="003F0107">
      <w:pPr>
        <w:spacing w:line="360" w:lineRule="exact"/>
        <w:ind w:firstLine="709"/>
        <w:jc w:val="both"/>
        <w:rPr>
          <w:sz w:val="28"/>
        </w:rPr>
      </w:pPr>
      <w:r w:rsidRPr="003A72DC">
        <w:rPr>
          <w:sz w:val="28"/>
        </w:rPr>
        <w:t xml:space="preserve">Порядок работы общего собрания регламентируется </w:t>
      </w:r>
      <w:proofErr w:type="spellStart"/>
      <w:r w:rsidRPr="003A72DC">
        <w:rPr>
          <w:sz w:val="28"/>
        </w:rPr>
        <w:t>Положением</w:t>
      </w:r>
      <w:proofErr w:type="gramStart"/>
      <w:r>
        <w:rPr>
          <w:sz w:val="28"/>
        </w:rPr>
        <w:t>.</w:t>
      </w:r>
      <w:r w:rsidRPr="008E30F8">
        <w:rPr>
          <w:sz w:val="28"/>
        </w:rPr>
        <w:t>В</w:t>
      </w:r>
      <w:proofErr w:type="spellEnd"/>
      <w:proofErr w:type="gramEnd"/>
      <w:r w:rsidRPr="008E30F8">
        <w:rPr>
          <w:sz w:val="28"/>
        </w:rPr>
        <w:t xml:space="preserve">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Протоколы общего собрания работников включаются в номенклатуру дел Учреждения и сдаются по акту при приеме и сдаче дел Учреждения. Протоколы заседаний общего собрания работников доступны для ознакомления всем работникам Учреждения. </w:t>
      </w:r>
    </w:p>
    <w:p w:rsidR="00640E09" w:rsidRDefault="00640E09" w:rsidP="001B5F8A">
      <w:pPr>
        <w:pStyle w:val="Heading2"/>
        <w:tabs>
          <w:tab w:val="left" w:pos="3921"/>
        </w:tabs>
        <w:ind w:left="3921" w:firstLine="0"/>
        <w:jc w:val="right"/>
      </w:pPr>
    </w:p>
    <w:p w:rsidR="00640E09" w:rsidRDefault="00640E09">
      <w:pPr>
        <w:spacing w:line="242" w:lineRule="auto"/>
        <w:jc w:val="both"/>
        <w:rPr>
          <w:sz w:val="28"/>
        </w:rPr>
      </w:pPr>
    </w:p>
    <w:p w:rsidR="003F0107" w:rsidRDefault="003F0107">
      <w:pPr>
        <w:spacing w:line="242" w:lineRule="auto"/>
        <w:jc w:val="both"/>
        <w:rPr>
          <w:sz w:val="28"/>
        </w:rPr>
        <w:sectPr w:rsidR="003F0107">
          <w:pgSz w:w="11910" w:h="16840"/>
          <w:pgMar w:top="1040" w:right="540" w:bottom="280" w:left="1400" w:header="720" w:footer="720" w:gutter="0"/>
          <w:cols w:space="720"/>
        </w:sectPr>
      </w:pPr>
    </w:p>
    <w:p w:rsidR="00640E09" w:rsidRDefault="006248B6">
      <w:pPr>
        <w:pStyle w:val="a5"/>
        <w:numPr>
          <w:ilvl w:val="1"/>
          <w:numId w:val="2"/>
        </w:numPr>
        <w:tabs>
          <w:tab w:val="left" w:pos="1536"/>
        </w:tabs>
        <w:spacing w:before="67"/>
        <w:ind w:right="313"/>
        <w:rPr>
          <w:sz w:val="28"/>
        </w:rPr>
      </w:pPr>
      <w:r>
        <w:rPr>
          <w:sz w:val="28"/>
        </w:rPr>
        <w:lastRenderedPageBreak/>
        <w:t xml:space="preserve">Протоколы общего собрания трудового коллектива включаются в номенклатуру дел Учреждения и сдаются по акту при приёме и сдаче дел </w:t>
      </w:r>
      <w:r>
        <w:rPr>
          <w:spacing w:val="-2"/>
          <w:sz w:val="28"/>
        </w:rPr>
        <w:t>Учреждения.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19"/>
        </w:tabs>
        <w:spacing w:before="2"/>
        <w:ind w:right="310"/>
        <w:rPr>
          <w:sz w:val="28"/>
        </w:rPr>
      </w:pPr>
      <w:r>
        <w:rPr>
          <w:sz w:val="28"/>
        </w:rPr>
        <w:t>Протоколы заседаний общего собрания трудового коллектива доступны для ознакомления всем работникам Учреждения.</w:t>
      </w:r>
    </w:p>
    <w:p w:rsidR="00640E09" w:rsidRDefault="00640E09">
      <w:pPr>
        <w:pStyle w:val="a3"/>
        <w:jc w:val="left"/>
        <w:rPr>
          <w:sz w:val="20"/>
        </w:rPr>
      </w:pPr>
    </w:p>
    <w:p w:rsidR="00640E09" w:rsidRDefault="00640E09">
      <w:pPr>
        <w:pStyle w:val="a3"/>
        <w:jc w:val="left"/>
        <w:rPr>
          <w:sz w:val="20"/>
        </w:rPr>
      </w:pPr>
    </w:p>
    <w:p w:rsidR="00640E09" w:rsidRDefault="00640E09">
      <w:pPr>
        <w:pStyle w:val="a3"/>
        <w:jc w:val="left"/>
        <w:rPr>
          <w:sz w:val="20"/>
        </w:rPr>
      </w:pPr>
    </w:p>
    <w:p w:rsidR="00640E09" w:rsidRDefault="00452C76">
      <w:pPr>
        <w:pStyle w:val="a3"/>
        <w:spacing w:before="17"/>
        <w:jc w:val="left"/>
        <w:rPr>
          <w:sz w:val="20"/>
        </w:rPr>
      </w:pPr>
      <w:r w:rsidRPr="00452C76">
        <w:pict>
          <v:shape id="docshape8" o:spid="_x0000_s1026" style="position:absolute;margin-left:259.5pt;margin-top:13.55pt;width:119pt;height:.1pt;z-index:-251658752;mso-wrap-distance-left:0;mso-wrap-distance-right:0;mso-position-horizontal-relative:page" coordorigin="5190,271" coordsize="2380,0" path="m5190,271r2380,e" filled="f" strokeweight=".2005mm">
            <v:path arrowok="t"/>
            <w10:wrap type="topAndBottom" anchorx="page"/>
          </v:shape>
        </w:pict>
      </w:r>
    </w:p>
    <w:sectPr w:rsidR="00640E09" w:rsidSect="00640E09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C53"/>
    <w:multiLevelType w:val="hybridMultilevel"/>
    <w:tmpl w:val="29388C94"/>
    <w:lvl w:ilvl="0" w:tplc="B6709D14">
      <w:start w:val="1"/>
      <w:numFmt w:val="decimal"/>
      <w:lvlText w:val="%1."/>
      <w:lvlJc w:val="left"/>
      <w:pPr>
        <w:ind w:left="3949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6D76E">
      <w:numFmt w:val="none"/>
      <w:lvlText w:val=""/>
      <w:lvlJc w:val="left"/>
      <w:pPr>
        <w:tabs>
          <w:tab w:val="num" w:pos="360"/>
        </w:tabs>
      </w:pPr>
    </w:lvl>
    <w:lvl w:ilvl="2" w:tplc="0DE8D06E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AD467F0">
      <w:numFmt w:val="bullet"/>
      <w:lvlText w:val="•"/>
      <w:lvlJc w:val="left"/>
      <w:pPr>
        <w:ind w:left="5279" w:hanging="708"/>
      </w:pPr>
      <w:rPr>
        <w:rFonts w:hint="default"/>
        <w:lang w:val="ru-RU" w:eastAsia="en-US" w:bidi="ar-SA"/>
      </w:rPr>
    </w:lvl>
    <w:lvl w:ilvl="4" w:tplc="DC204C1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5" w:tplc="4ECE8DD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6" w:tplc="2D58D98A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7" w:tplc="28E0A05A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24F06888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</w:abstractNum>
  <w:abstractNum w:abstractNumId="1">
    <w:nsid w:val="28557174"/>
    <w:multiLevelType w:val="hybridMultilevel"/>
    <w:tmpl w:val="9A624D56"/>
    <w:lvl w:ilvl="0" w:tplc="646C0298">
      <w:start w:val="1"/>
      <w:numFmt w:val="decimal"/>
      <w:lvlText w:val="%1)"/>
      <w:lvlJc w:val="left"/>
      <w:pPr>
        <w:ind w:left="300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BAE6">
      <w:numFmt w:val="bullet"/>
      <w:lvlText w:val="•"/>
      <w:lvlJc w:val="left"/>
      <w:pPr>
        <w:ind w:left="1266" w:hanging="508"/>
      </w:pPr>
      <w:rPr>
        <w:rFonts w:hint="default"/>
        <w:lang w:val="ru-RU" w:eastAsia="en-US" w:bidi="ar-SA"/>
      </w:rPr>
    </w:lvl>
    <w:lvl w:ilvl="2" w:tplc="7FDE0714">
      <w:numFmt w:val="bullet"/>
      <w:lvlText w:val="•"/>
      <w:lvlJc w:val="left"/>
      <w:pPr>
        <w:ind w:left="2233" w:hanging="508"/>
      </w:pPr>
      <w:rPr>
        <w:rFonts w:hint="default"/>
        <w:lang w:val="ru-RU" w:eastAsia="en-US" w:bidi="ar-SA"/>
      </w:rPr>
    </w:lvl>
    <w:lvl w:ilvl="3" w:tplc="E9A056F0">
      <w:numFmt w:val="bullet"/>
      <w:lvlText w:val="•"/>
      <w:lvlJc w:val="left"/>
      <w:pPr>
        <w:ind w:left="3200" w:hanging="508"/>
      </w:pPr>
      <w:rPr>
        <w:rFonts w:hint="default"/>
        <w:lang w:val="ru-RU" w:eastAsia="en-US" w:bidi="ar-SA"/>
      </w:rPr>
    </w:lvl>
    <w:lvl w:ilvl="4" w:tplc="A208A740">
      <w:numFmt w:val="bullet"/>
      <w:lvlText w:val="•"/>
      <w:lvlJc w:val="left"/>
      <w:pPr>
        <w:ind w:left="4167" w:hanging="508"/>
      </w:pPr>
      <w:rPr>
        <w:rFonts w:hint="default"/>
        <w:lang w:val="ru-RU" w:eastAsia="en-US" w:bidi="ar-SA"/>
      </w:rPr>
    </w:lvl>
    <w:lvl w:ilvl="5" w:tplc="B66257D2">
      <w:numFmt w:val="bullet"/>
      <w:lvlText w:val="•"/>
      <w:lvlJc w:val="left"/>
      <w:pPr>
        <w:ind w:left="5134" w:hanging="508"/>
      </w:pPr>
      <w:rPr>
        <w:rFonts w:hint="default"/>
        <w:lang w:val="ru-RU" w:eastAsia="en-US" w:bidi="ar-SA"/>
      </w:rPr>
    </w:lvl>
    <w:lvl w:ilvl="6" w:tplc="74F2D4FA">
      <w:numFmt w:val="bullet"/>
      <w:lvlText w:val="•"/>
      <w:lvlJc w:val="left"/>
      <w:pPr>
        <w:ind w:left="6100" w:hanging="508"/>
      </w:pPr>
      <w:rPr>
        <w:rFonts w:hint="default"/>
        <w:lang w:val="ru-RU" w:eastAsia="en-US" w:bidi="ar-SA"/>
      </w:rPr>
    </w:lvl>
    <w:lvl w:ilvl="7" w:tplc="F9FE18BC">
      <w:numFmt w:val="bullet"/>
      <w:lvlText w:val="•"/>
      <w:lvlJc w:val="left"/>
      <w:pPr>
        <w:ind w:left="7067" w:hanging="508"/>
      </w:pPr>
      <w:rPr>
        <w:rFonts w:hint="default"/>
        <w:lang w:val="ru-RU" w:eastAsia="en-US" w:bidi="ar-SA"/>
      </w:rPr>
    </w:lvl>
    <w:lvl w:ilvl="8" w:tplc="694CEA5A">
      <w:numFmt w:val="bullet"/>
      <w:lvlText w:val="•"/>
      <w:lvlJc w:val="left"/>
      <w:pPr>
        <w:ind w:left="8034" w:hanging="5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E09"/>
    <w:rsid w:val="001B5F8A"/>
    <w:rsid w:val="003F0107"/>
    <w:rsid w:val="00452C76"/>
    <w:rsid w:val="005922EC"/>
    <w:rsid w:val="006248B6"/>
    <w:rsid w:val="00640E09"/>
    <w:rsid w:val="006461FF"/>
    <w:rsid w:val="007B769D"/>
    <w:rsid w:val="008F2CE6"/>
    <w:rsid w:val="00F4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E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E09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0E09"/>
    <w:pPr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Heading2">
    <w:name w:val="Heading 2"/>
    <w:basedOn w:val="a"/>
    <w:uiPriority w:val="1"/>
    <w:qFormat/>
    <w:rsid w:val="00640E09"/>
    <w:pPr>
      <w:ind w:left="580" w:hanging="284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0E09"/>
    <w:pPr>
      <w:spacing w:line="413" w:lineRule="exact"/>
      <w:ind w:right="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40E09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0E09"/>
    <w:pPr>
      <w:spacing w:before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</dc:creator>
  <cp:lastModifiedBy>Windows User</cp:lastModifiedBy>
  <cp:revision>2</cp:revision>
  <cp:lastPrinted>2024-02-16T09:54:00Z</cp:lastPrinted>
  <dcterms:created xsi:type="dcterms:W3CDTF">2024-02-16T11:05:00Z</dcterms:created>
  <dcterms:modified xsi:type="dcterms:W3CDTF">2024-02-16T11:05:00Z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2013</vt:lpwstr>
  </property>
</Properties>
</file>